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Modulo Voltura Utenze Casa 2026</w:t>
      </w:r>
    </w:p>
    <w:p>
      <w:r>
        <w:t>Nome:</w:t>
      </w:r>
    </w:p>
    <w:p>
      <w:r>
        <w:t>Cognome:</w:t>
      </w:r>
    </w:p>
    <w:p>
      <w:r>
        <w:t>Indirizzo fornitura:</w:t>
      </w:r>
    </w:p>
    <w:p>
      <w:r>
        <w:t>Codice cliente:</w:t>
      </w:r>
    </w:p>
    <w:p>
      <w:r>
        <w:t>Lettura contatore:</w:t>
      </w:r>
    </w:p>
    <w:p>
      <w:r>
        <w:t>Motivo voltura:</w:t>
      </w:r>
    </w:p>
    <w:p>
      <w:r>
        <w:t>Data:</w:t>
      </w:r>
    </w:p>
    <w:p>
      <w:r>
        <w:t>Firma: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