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2"/>
      </w:pPr>
      <w:r>
        <w:t>Modulo Reclamo Servizio Idrico 2026</w:t>
      </w:r>
    </w:p>
    <w:p>
      <w:r>
        <w:t>Nome:</w:t>
      </w:r>
    </w:p>
    <w:p>
      <w:r>
        <w:t>Cognome:</w:t>
      </w:r>
    </w:p>
    <w:p>
      <w:r>
        <w:t>Indirizzo:</w:t>
      </w:r>
    </w:p>
    <w:p>
      <w:r>
        <w:t>Codice Cliente:</w:t>
      </w:r>
    </w:p>
    <w:p>
      <w:r>
        <w:t>Descrizione Reclamo:</w:t>
      </w:r>
    </w:p>
    <w:p>
      <w:r>
        <w:t>Data:</w:t>
      </w:r>
    </w:p>
    <w:p>
      <w:r>
        <w:t>Firma: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