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di Successione</w:t>
      </w:r>
    </w:p>
    <w:p>
      <w:r>
        <w:t>Dati del dichiarante: Luca Moretti, Via Roma 12, Torino</w:t>
      </w:r>
    </w:p>
    <w:p>
      <w:r>
        <w:t>Dati del defunto: Maria Rossi, deceduta a Torino</w:t>
      </w:r>
    </w:p>
    <w:p>
      <w:r>
        <w:t>Eredi: Giulia Moretti</w:t>
      </w:r>
    </w:p>
    <w:p>
      <w:r>
        <w:t>Beni immobili: Appartamento Via Po 22, Torino</w:t>
      </w:r>
    </w:p>
    <w:p>
      <w:r>
        <w:t>Beni mobili: Conto bancario</w:t>
      </w:r>
    </w:p>
    <w:p>
      <w:r>
        <w:t>Note: Nessuna</w:t>
      </w:r>
    </w:p>
    <w:p>
      <w:r>
        <w:t>Luogo e data: Torino, 10/02/2025</w:t>
      </w:r>
    </w:p>
    <w:p>
      <w:r>
        <w:t>Firma: Luca Moretti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