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Dichiarazione Redditi Integrativa 2026</w:t>
      </w:r>
    </w:p>
    <w:p>
      <w:r>
        <w:t>Contribuente (Nome e Cognome): __________________________</w:t>
      </w:r>
    </w:p>
    <w:p>
      <w:r>
        <w:t>Codice Fiscale: __________________________</w:t>
      </w:r>
    </w:p>
    <w:p>
      <w:r>
        <w:t>Anno d'imposta da integrare: __________________________</w:t>
      </w:r>
    </w:p>
    <w:p>
      <w:r>
        <w:t>Motivazione integrazione: __________________________</w:t>
      </w:r>
    </w:p>
    <w:p>
      <w:r>
        <w:t>Reddito dichiarato (EUR): __________________________</w:t>
      </w:r>
    </w:p>
    <w:p>
      <w:r>
        <w:t>Reddito corretto (EUR): __________________________</w:t>
      </w:r>
    </w:p>
    <w:p>
      <w:r>
        <w:t>Imposta dovuta (EUR): __________________________</w:t>
      </w:r>
    </w:p>
    <w:p>
      <w:r>
        <w:t>Imposta ricalcolata (EUR): __________________________</w:t>
      </w:r>
    </w:p>
    <w:p>
      <w:r>
        <w:t>Note: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